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0357" w14:textId="77777777" w:rsidR="00D50FB9" w:rsidRDefault="00D50FB9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</w:p>
    <w:p w14:paraId="2757DE33" w14:textId="3FB90B5D" w:rsidR="0017483C" w:rsidRDefault="0017483C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FA702B">
        <w:rPr>
          <w:rFonts w:asciiTheme="minorHAnsi" w:hAnsiTheme="minorHAnsi"/>
          <w:b/>
          <w:color w:val="000000"/>
          <w:szCs w:val="24"/>
        </w:rPr>
        <w:t>4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BA1911">
        <w:rPr>
          <w:rFonts w:asciiTheme="minorHAnsi" w:hAnsiTheme="minorHAnsi"/>
          <w:b/>
          <w:color w:val="000000"/>
          <w:szCs w:val="24"/>
        </w:rPr>
        <w:t>20</w:t>
      </w:r>
    </w:p>
    <w:p w14:paraId="70F409D7" w14:textId="77777777" w:rsidR="00D50FB9" w:rsidRDefault="00D50FB9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</w:p>
    <w:p w14:paraId="677AD632" w14:textId="77777777" w:rsidR="00B96A01" w:rsidRDefault="009F6B27" w:rsidP="00DE446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E3323D">
        <w:rPr>
          <w:rFonts w:asciiTheme="minorHAnsi" w:hAnsiTheme="minorHAnsi"/>
          <w:sz w:val="24"/>
          <w:szCs w:val="24"/>
        </w:rPr>
        <w:t>vinte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de </w:t>
      </w:r>
      <w:r w:rsidR="00E3323D">
        <w:rPr>
          <w:rFonts w:asciiTheme="minorHAnsi" w:hAnsiTheme="minorHAnsi"/>
          <w:sz w:val="24"/>
          <w:szCs w:val="24"/>
        </w:rPr>
        <w:t>agosto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C90777">
        <w:rPr>
          <w:rFonts w:asciiTheme="minorHAnsi" w:hAnsiTheme="minorHAnsi"/>
          <w:sz w:val="24"/>
          <w:szCs w:val="24"/>
        </w:rPr>
        <w:t>vinte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>,</w:t>
      </w:r>
      <w:r w:rsidR="00C90777">
        <w:rPr>
          <w:rFonts w:asciiTheme="minorHAnsi" w:hAnsiTheme="minorHAnsi"/>
          <w:sz w:val="24"/>
          <w:szCs w:val="24"/>
        </w:rPr>
        <w:t xml:space="preserve"> </w:t>
      </w:r>
      <w:r w:rsidR="00BD0F95">
        <w:rPr>
          <w:rFonts w:asciiTheme="minorHAnsi" w:hAnsiTheme="minorHAnsi"/>
          <w:sz w:val="24"/>
          <w:szCs w:val="24"/>
        </w:rPr>
        <w:t xml:space="preserve">nas dependências da Secretaria Municipal de Educação de Charqueadas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BD0F95">
        <w:rPr>
          <w:rFonts w:asciiTheme="minorHAnsi" w:hAnsiTheme="minorHAnsi"/>
          <w:sz w:val="24"/>
          <w:szCs w:val="24"/>
        </w:rPr>
        <w:t>treze horas e trinta minutos</w:t>
      </w:r>
      <w:r w:rsidR="00E1195A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BD0F95">
        <w:rPr>
          <w:rFonts w:asciiTheme="minorHAnsi" w:hAnsiTheme="minorHAnsi" w:cstheme="minorHAnsi"/>
          <w:sz w:val="24"/>
          <w:szCs w:val="24"/>
        </w:rPr>
        <w:t xml:space="preserve"> 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 xml:space="preserve">Débora Cheila Cassol </w:t>
      </w:r>
      <w:r w:rsidR="00BD0F95" w:rsidRPr="00C90777">
        <w:rPr>
          <w:rFonts w:asciiTheme="minorHAnsi" w:hAnsiTheme="minorHAnsi" w:cstheme="minorHAnsi"/>
          <w:bCs/>
          <w:sz w:val="24"/>
          <w:szCs w:val="24"/>
        </w:rPr>
        <w:t>representante da Entidade Grupo Escoteiro Jacuí 33/RS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3323D">
        <w:rPr>
          <w:rFonts w:asciiTheme="minorHAnsi" w:hAnsiTheme="minorHAnsi" w:cstheme="minorHAnsi"/>
          <w:b/>
          <w:sz w:val="24"/>
          <w:szCs w:val="24"/>
        </w:rPr>
        <w:t xml:space="preserve">Adriana Brum Alves Borba, </w:t>
      </w:r>
      <w:r w:rsidR="00E3323D" w:rsidRPr="00E3323D">
        <w:rPr>
          <w:rFonts w:asciiTheme="minorHAnsi" w:hAnsiTheme="minorHAnsi" w:cstheme="minorHAnsi"/>
          <w:bCs/>
          <w:sz w:val="24"/>
          <w:szCs w:val="24"/>
        </w:rPr>
        <w:t>suplente da Conselheira</w:t>
      </w:r>
      <w:r w:rsidR="00E332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>Sandra Eunice Argenton Martins,</w:t>
      </w:r>
      <w:r w:rsidR="00E332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E3323D">
        <w:rPr>
          <w:rFonts w:asciiTheme="minorHAnsi" w:hAnsiTheme="minorHAnsi" w:cstheme="minorHAnsi"/>
          <w:bCs/>
          <w:sz w:val="24"/>
          <w:szCs w:val="24"/>
        </w:rPr>
        <w:t>que nesta reunião assume a titularidade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0F95" w:rsidRPr="00C90777">
        <w:rPr>
          <w:rFonts w:asciiTheme="minorHAnsi" w:hAnsiTheme="minorHAnsi" w:cstheme="minorHAnsi"/>
          <w:bCs/>
          <w:sz w:val="24"/>
          <w:szCs w:val="24"/>
        </w:rPr>
        <w:t>representando o Executivo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3323D" w:rsidRPr="00E3323D">
        <w:rPr>
          <w:rFonts w:asciiTheme="minorHAnsi" w:hAnsiTheme="minorHAnsi" w:cstheme="minorHAnsi"/>
          <w:b/>
          <w:bCs/>
          <w:sz w:val="24"/>
          <w:szCs w:val="24"/>
        </w:rPr>
        <w:t>Juliana Bridi Blanco</w:t>
      </w:r>
      <w:r w:rsidR="00E3323D">
        <w:rPr>
          <w:rFonts w:asciiTheme="minorHAnsi" w:hAnsiTheme="minorHAnsi" w:cstheme="minorHAnsi"/>
          <w:sz w:val="24"/>
          <w:szCs w:val="24"/>
        </w:rPr>
        <w:t xml:space="preserve"> suplente da conselheira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>Denise de Melo Sotelo</w:t>
      </w:r>
      <w:r w:rsidR="00BF7934" w:rsidRPr="00E3323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3323D" w:rsidRPr="00E3323D">
        <w:rPr>
          <w:rFonts w:asciiTheme="minorHAnsi" w:hAnsiTheme="minorHAnsi" w:cstheme="minorHAnsi"/>
          <w:bCs/>
          <w:sz w:val="24"/>
          <w:szCs w:val="24"/>
        </w:rPr>
        <w:t>que nesta reunião assume a titularidade</w:t>
      </w:r>
      <w:r w:rsidR="00E332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b/>
          <w:sz w:val="24"/>
          <w:szCs w:val="24"/>
        </w:rPr>
        <w:t>,</w:t>
      </w:r>
      <w:r w:rsidR="00E332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3323D" w:rsidRPr="00592E11">
        <w:rPr>
          <w:rFonts w:asciiTheme="minorHAnsi" w:hAnsiTheme="minorHAnsi" w:cstheme="minorHAnsi"/>
          <w:sz w:val="24"/>
          <w:szCs w:val="24"/>
        </w:rPr>
        <w:t>representante d</w:t>
      </w:r>
      <w:r w:rsidR="00E3323D">
        <w:rPr>
          <w:rFonts w:asciiTheme="minorHAnsi" w:hAnsiTheme="minorHAnsi" w:cstheme="minorHAnsi"/>
          <w:sz w:val="24"/>
          <w:szCs w:val="24"/>
        </w:rPr>
        <w:t>e</w:t>
      </w:r>
      <w:r w:rsidR="00E3323D" w:rsidRPr="00592E11">
        <w:rPr>
          <w:rFonts w:asciiTheme="minorHAnsi" w:hAnsiTheme="minorHAnsi" w:cstheme="minorHAnsi"/>
          <w:sz w:val="24"/>
          <w:szCs w:val="24"/>
        </w:rPr>
        <w:t xml:space="preserve"> Conselho Escolar</w:t>
      </w:r>
      <w:r w:rsidR="00E3323D">
        <w:rPr>
          <w:rFonts w:asciiTheme="minorHAnsi" w:hAnsiTheme="minorHAnsi" w:cstheme="minorHAnsi"/>
          <w:sz w:val="24"/>
          <w:szCs w:val="24"/>
        </w:rPr>
        <w:t xml:space="preserve">, </w:t>
      </w:r>
      <w:r w:rsidR="00E3323D">
        <w:rPr>
          <w:rFonts w:asciiTheme="minorHAnsi" w:hAnsiTheme="minorHAnsi" w:cstheme="minorHAnsi"/>
          <w:b/>
          <w:sz w:val="24"/>
          <w:szCs w:val="24"/>
        </w:rPr>
        <w:t>Roberta Pizzio Carneiro,</w:t>
      </w:r>
      <w:r w:rsidR="00E3323D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6A03" w:rsidRPr="00BF7934">
        <w:rPr>
          <w:rFonts w:asciiTheme="minorHAnsi" w:hAnsiTheme="minorHAnsi" w:cstheme="minorHAnsi"/>
          <w:b/>
          <w:bCs/>
          <w:sz w:val="24"/>
          <w:szCs w:val="24"/>
        </w:rPr>
        <w:t>Alessandra da Cunha Garcia Berbigier</w:t>
      </w:r>
      <w:r w:rsidR="008F6A03">
        <w:rPr>
          <w:rFonts w:asciiTheme="minorHAnsi" w:hAnsiTheme="minorHAnsi" w:cstheme="minorHAnsi"/>
          <w:sz w:val="24"/>
          <w:szCs w:val="24"/>
        </w:rPr>
        <w:t xml:space="preserve">  representando os Professores Municipais</w:t>
      </w:r>
      <w:r w:rsidR="00E3323D">
        <w:rPr>
          <w:rFonts w:asciiTheme="minorHAnsi" w:hAnsiTheme="minorHAnsi" w:cstheme="minorHAnsi"/>
          <w:sz w:val="24"/>
          <w:szCs w:val="24"/>
        </w:rPr>
        <w:t xml:space="preserve"> teve sua falta devidamente justificada, </w:t>
      </w:r>
      <w:r w:rsidR="00C90777" w:rsidRPr="00592E11">
        <w:rPr>
          <w:rFonts w:asciiTheme="minorHAnsi" w:hAnsiTheme="minorHAnsi" w:cstheme="minorHAnsi"/>
          <w:b/>
          <w:sz w:val="24"/>
          <w:szCs w:val="24"/>
        </w:rPr>
        <w:t>Eulélia de Souza Botelho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C90777">
        <w:rPr>
          <w:rFonts w:asciiTheme="minorHAnsi" w:hAnsiTheme="minorHAnsi" w:cstheme="minorHAnsi"/>
          <w:sz w:val="24"/>
          <w:szCs w:val="24"/>
        </w:rPr>
        <w:t>s</w:t>
      </w:r>
      <w:r w:rsidR="00C90777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Ana Maria da Silva Salvador </w:t>
      </w:r>
      <w:r w:rsidR="00C90777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C90777">
        <w:rPr>
          <w:rFonts w:asciiTheme="minorHAnsi" w:hAnsiTheme="minorHAnsi" w:cstheme="minorHAnsi"/>
          <w:sz w:val="24"/>
          <w:szCs w:val="24"/>
        </w:rPr>
        <w:t xml:space="preserve">,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Luciane Zimmer</w:t>
      </w:r>
      <w:r w:rsidR="008F6A03">
        <w:rPr>
          <w:rFonts w:asciiTheme="minorHAnsi" w:hAnsiTheme="minorHAnsi" w:cstheme="minorHAnsi"/>
          <w:sz w:val="24"/>
          <w:szCs w:val="24"/>
        </w:rPr>
        <w:t xml:space="preserve"> </w:t>
      </w:r>
      <w:r w:rsidR="00C90777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C90777">
        <w:rPr>
          <w:rFonts w:asciiTheme="minorHAnsi" w:hAnsiTheme="minorHAnsi" w:cstheme="minorHAnsi"/>
          <w:sz w:val="24"/>
          <w:szCs w:val="24"/>
        </w:rPr>
        <w:t xml:space="preserve"> e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Fernanda da Silva Martinez</w:t>
      </w:r>
      <w:r w:rsidR="00C90777">
        <w:rPr>
          <w:rFonts w:asciiTheme="minorHAnsi" w:hAnsiTheme="minorHAnsi" w:cstheme="minorHAnsi"/>
          <w:sz w:val="24"/>
          <w:szCs w:val="24"/>
        </w:rPr>
        <w:t xml:space="preserve">, representante de Conselho Escolar. </w:t>
      </w:r>
      <w:r w:rsidR="0023262B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BD0F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C90777">
        <w:rPr>
          <w:rFonts w:asciiTheme="minorHAnsi" w:hAnsiTheme="minorHAnsi" w:cstheme="minorHAnsi"/>
          <w:b/>
          <w:sz w:val="24"/>
          <w:szCs w:val="24"/>
        </w:rPr>
        <w:t>Lizandra Beatriz dos Santos, representante</w:t>
      </w:r>
      <w:r w:rsidR="00E3323D" w:rsidRPr="00C90777">
        <w:rPr>
          <w:rFonts w:asciiTheme="minorHAnsi" w:hAnsiTheme="minorHAnsi" w:cstheme="minorHAnsi"/>
          <w:bCs/>
          <w:sz w:val="24"/>
          <w:szCs w:val="24"/>
        </w:rPr>
        <w:t xml:space="preserve"> do Executivo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</w:t>
      </w:r>
      <w:r w:rsidR="00BD0F95">
        <w:rPr>
          <w:rFonts w:asciiTheme="minorHAnsi" w:hAnsiTheme="minorHAnsi" w:cstheme="minorHAnsi"/>
          <w:sz w:val="24"/>
          <w:szCs w:val="24"/>
        </w:rPr>
        <w:t xml:space="preserve"> 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>abriu os trabalhos</w:t>
      </w:r>
      <w:r w:rsidR="00BD0F95">
        <w:rPr>
          <w:rFonts w:asciiTheme="minorHAnsi" w:hAnsiTheme="minorHAnsi" w:cstheme="minorHAnsi"/>
          <w:bCs/>
          <w:sz w:val="24"/>
          <w:szCs w:val="24"/>
        </w:rPr>
        <w:t xml:space="preserve">, passando para votação da ata dos nosso últimos trabalhos, que foi aprovada por unanimidade, em seguida foi feita </w:t>
      </w:r>
      <w:r w:rsidR="00A84E94">
        <w:rPr>
          <w:rFonts w:asciiTheme="minorHAnsi" w:hAnsiTheme="minorHAnsi" w:cstheme="minorHAnsi"/>
          <w:bCs/>
          <w:sz w:val="24"/>
          <w:szCs w:val="24"/>
        </w:rPr>
        <w:t>leitura de correspondências recebidas</w:t>
      </w:r>
      <w:r w:rsidR="00E3323D">
        <w:rPr>
          <w:rFonts w:asciiTheme="minorHAnsi" w:hAnsiTheme="minorHAnsi" w:cstheme="minorHAnsi"/>
          <w:bCs/>
          <w:sz w:val="24"/>
          <w:szCs w:val="24"/>
        </w:rPr>
        <w:t>,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foi lido pelo secretário o oficio da SMED nº2</w:t>
      </w:r>
      <w:r w:rsidR="00E3323D">
        <w:rPr>
          <w:rFonts w:asciiTheme="minorHAnsi" w:hAnsiTheme="minorHAnsi" w:cstheme="minorHAnsi"/>
          <w:bCs/>
          <w:sz w:val="24"/>
          <w:szCs w:val="24"/>
        </w:rPr>
        <w:t>2 e 28</w:t>
      </w:r>
      <w:r w:rsidR="00A84E94">
        <w:rPr>
          <w:rFonts w:asciiTheme="minorHAnsi" w:hAnsiTheme="minorHAnsi" w:cstheme="minorHAnsi"/>
          <w:bCs/>
          <w:sz w:val="24"/>
          <w:szCs w:val="24"/>
        </w:rPr>
        <w:t>/2020, que trata</w:t>
      </w:r>
      <w:r w:rsidR="00E3323D">
        <w:rPr>
          <w:rFonts w:asciiTheme="minorHAnsi" w:hAnsiTheme="minorHAnsi" w:cstheme="minorHAnsi"/>
          <w:bCs/>
          <w:sz w:val="24"/>
          <w:szCs w:val="24"/>
        </w:rPr>
        <w:t>m, respectivamente, de assuntos da EJA e sobre avaliação da Educação Infantil, bem como oficio enviado pela Conselheira Alessandra justificando sua falta e emitindo seu parecer sobre o tema da avaliação da Educação Infantil. D e imediato a Presidente fez um relato sobre sua não participação nas reuniões “online” da UNDIME/UNCME</w:t>
      </w:r>
      <w:r w:rsidR="004C3404">
        <w:rPr>
          <w:rFonts w:asciiTheme="minorHAnsi" w:hAnsiTheme="minorHAnsi" w:cstheme="minorHAnsi"/>
          <w:bCs/>
          <w:sz w:val="24"/>
          <w:szCs w:val="24"/>
        </w:rPr>
        <w:t xml:space="preserve">. Em seguida foi debatido sobre as questões da avaliação da Educação Infantil, onde ficou deliberado/encaminhado que a Comissão da Educação Infantil apresentara parecer para nossa próxima reunião ordinária que acontecerá dia </w:t>
      </w:r>
      <w:r w:rsidR="00051484">
        <w:rPr>
          <w:rFonts w:asciiTheme="minorHAnsi" w:hAnsiTheme="minorHAnsi" w:cstheme="minorHAnsi"/>
          <w:bCs/>
          <w:sz w:val="24"/>
          <w:szCs w:val="24"/>
        </w:rPr>
        <w:t>29</w:t>
      </w:r>
    </w:p>
    <w:p w14:paraId="3F221362" w14:textId="038D86D9" w:rsidR="00E31CC3" w:rsidRPr="00BA1911" w:rsidRDefault="004C3404" w:rsidP="00DE446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de setembro, bem como a Comissão de Modalidades apresentara aprovação ou não de inclusões no referencial da EJA, proposto pelas Escolas que atuam nesta modalidade. A conselheira Eulélia propôs que sejam, excepcionalmente este ano ainda feitos registros manuais para a Educação Infantil, aprovado por unanimidade. A presidente solicitou a representante da SMED que sejam entregues ao colegiado tudo que foi trabalhado nas escolas neste período de pandemia, considerando a relação entre Escola/Pais/Alunos, aprovado por todos. Ficou definido como pauta prioritária para próxima reunião a apresentação de parecer da Comissão de Educação Infantil e Comissão de Modalidades, bem como avaliação da postergação ou não do início das aulas presenciais. 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A </w:t>
      </w:r>
      <w:r>
        <w:rPr>
          <w:rFonts w:asciiTheme="minorHAnsi" w:hAnsiTheme="minorHAnsi" w:cstheme="minorHAnsi"/>
          <w:bCs/>
          <w:sz w:val="24"/>
          <w:szCs w:val="24"/>
        </w:rPr>
        <w:t>presidente agradeceu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 a todos pela participação e encerrou a reunião as </w:t>
      </w:r>
      <w:r w:rsidR="006958CE">
        <w:rPr>
          <w:rFonts w:asciiTheme="minorHAnsi" w:hAnsiTheme="minorHAnsi" w:cstheme="minorHAnsi"/>
          <w:bCs/>
          <w:sz w:val="24"/>
          <w:szCs w:val="24"/>
        </w:rPr>
        <w:t>14h e 45 min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Presidente.</w:t>
      </w:r>
    </w:p>
    <w:p w14:paraId="194E79A9" w14:textId="77777777" w:rsidR="00061851" w:rsidRDefault="00061851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729E00D0" w14:textId="77777777" w:rsidR="00D50FB9" w:rsidRDefault="00D50FB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32922326" w14:textId="77777777" w:rsidR="00D50FB9" w:rsidRDefault="00D50FB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17D8A2D3" w14:textId="77777777" w:rsidR="00936A69" w:rsidRPr="00DE4462" w:rsidRDefault="00936A6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bCs/>
          <w:caps/>
          <w:sz w:val="24"/>
          <w:szCs w:val="24"/>
        </w:rPr>
      </w:pPr>
      <w:r w:rsidRPr="00DE4462">
        <w:rPr>
          <w:rFonts w:asciiTheme="minorHAnsi" w:hAnsiTheme="minorHAnsi" w:cstheme="minorHAnsi"/>
          <w:bCs/>
          <w:caps/>
          <w:sz w:val="24"/>
          <w:szCs w:val="24"/>
        </w:rPr>
        <w:t>Maria Rejane Souza Links</w:t>
      </w:r>
      <w:r w:rsidRPr="00DE4462">
        <w:rPr>
          <w:rFonts w:asciiTheme="minorHAnsi" w:hAnsiTheme="minorHAnsi"/>
          <w:bCs/>
          <w:caps/>
          <w:sz w:val="24"/>
          <w:szCs w:val="24"/>
        </w:rPr>
        <w:t xml:space="preserve"> </w:t>
      </w:r>
    </w:p>
    <w:p w14:paraId="66830C56" w14:textId="0AEE0C6B" w:rsidR="00E31CC3" w:rsidRDefault="00312EAD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14:paraId="4C7D2F1C" w14:textId="77777777" w:rsidR="00D50FB9" w:rsidRDefault="00D50FB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79852647" w14:textId="77777777" w:rsidR="00D50FB9" w:rsidRDefault="00D50FB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041A5B39" w14:textId="77777777" w:rsidR="00D50FB9" w:rsidRDefault="00D50FB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022A3CB4" w14:textId="77777777" w:rsidR="00D50FB9" w:rsidRDefault="00D50FB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29677233" w14:textId="77777777" w:rsidR="00061851" w:rsidRDefault="003B52E3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14:paraId="0094D9D6" w14:textId="77777777" w:rsidR="00061851" w:rsidRPr="00592E11" w:rsidRDefault="009F5D39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B52E3"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936A69">
      <w:headerReference w:type="default" r:id="rId8"/>
      <w:footerReference w:type="default" r:id="rId9"/>
      <w:type w:val="continuous"/>
      <w:pgSz w:w="11907" w:h="16840" w:code="9"/>
      <w:pgMar w:top="993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D09AE" w14:textId="77777777" w:rsidR="003B7520" w:rsidRDefault="003B7520" w:rsidP="00F967E7">
      <w:r>
        <w:separator/>
      </w:r>
    </w:p>
  </w:endnote>
  <w:endnote w:type="continuationSeparator" w:id="0">
    <w:p w14:paraId="7F9B2116" w14:textId="77777777" w:rsidR="003B7520" w:rsidRDefault="003B7520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936A69" w14:paraId="667A5847" w14:textId="77777777" w:rsidTr="00E44D37">
      <w:tc>
        <w:tcPr>
          <w:tcW w:w="8700" w:type="dxa"/>
          <w:vAlign w:val="center"/>
        </w:tcPr>
        <w:p w14:paraId="4E25437F" w14:textId="77777777" w:rsidR="00936A69" w:rsidRPr="004B50EC" w:rsidRDefault="00936A69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14:paraId="069B38E8" w14:textId="77777777" w:rsidR="00936A69" w:rsidRPr="004B50EC" w:rsidRDefault="00936A69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14:paraId="0BE2C0A0" w14:textId="77777777" w:rsidR="00936A69" w:rsidRDefault="00936A69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14:paraId="15047146" w14:textId="77777777" w:rsidR="00936A69" w:rsidRDefault="00936A69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7E99916D" w14:textId="77777777" w:rsidR="00936A69" w:rsidRPr="004B50EC" w:rsidRDefault="00936A69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5DB8" w14:textId="77777777" w:rsidR="003B7520" w:rsidRDefault="003B7520" w:rsidP="00F967E7">
      <w:r>
        <w:separator/>
      </w:r>
    </w:p>
  </w:footnote>
  <w:footnote w:type="continuationSeparator" w:id="0">
    <w:p w14:paraId="1A42EEE8" w14:textId="77777777" w:rsidR="003B7520" w:rsidRDefault="003B7520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11E9" w14:textId="77777777" w:rsidR="00936A69" w:rsidRDefault="00936A69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073432DD" wp14:editId="78900DBE">
          <wp:extent cx="495300" cy="666750"/>
          <wp:effectExtent l="0" t="0" r="0" b="0"/>
          <wp:docPr id="12" name="Imagem 1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2EF63" w14:textId="77777777" w:rsidR="00936A69" w:rsidRPr="003963E9" w:rsidRDefault="00936A69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14:paraId="0B467758" w14:textId="77777777" w:rsidR="00936A69" w:rsidRDefault="00936A69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14:paraId="295D1E4C" w14:textId="77777777" w:rsidR="00936A69" w:rsidRPr="001D45F8" w:rsidRDefault="00936A69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14:paraId="74600D57" w14:textId="77777777" w:rsidR="00936A69" w:rsidRDefault="00936A69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51484"/>
    <w:rsid w:val="00061851"/>
    <w:rsid w:val="0006318F"/>
    <w:rsid w:val="00063D16"/>
    <w:rsid w:val="000654D9"/>
    <w:rsid w:val="00070E9D"/>
    <w:rsid w:val="00074AAB"/>
    <w:rsid w:val="00081EB6"/>
    <w:rsid w:val="0008492F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211B0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0A"/>
    <w:rsid w:val="003971FB"/>
    <w:rsid w:val="00397780"/>
    <w:rsid w:val="003A733E"/>
    <w:rsid w:val="003B52E3"/>
    <w:rsid w:val="003B7520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3404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15051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958CE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06E2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36A69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84E94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66CA2"/>
    <w:rsid w:val="00B749F6"/>
    <w:rsid w:val="00B76C0D"/>
    <w:rsid w:val="00B87746"/>
    <w:rsid w:val="00B96A01"/>
    <w:rsid w:val="00B97B9C"/>
    <w:rsid w:val="00BA0E44"/>
    <w:rsid w:val="00BA1911"/>
    <w:rsid w:val="00BA1C05"/>
    <w:rsid w:val="00BA6CAB"/>
    <w:rsid w:val="00BB2F9D"/>
    <w:rsid w:val="00BB3EA0"/>
    <w:rsid w:val="00BB407D"/>
    <w:rsid w:val="00BB491E"/>
    <w:rsid w:val="00BB6073"/>
    <w:rsid w:val="00BD0F95"/>
    <w:rsid w:val="00BD16D4"/>
    <w:rsid w:val="00BD3B19"/>
    <w:rsid w:val="00BE1C4A"/>
    <w:rsid w:val="00BF7934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0777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E4462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323D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02B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075E3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3864-3663-4915-ABDC-C2911F15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0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2020-09-14T17:31:00Z</dcterms:created>
  <dcterms:modified xsi:type="dcterms:W3CDTF">2020-09-14T17:31:00Z</dcterms:modified>
</cp:coreProperties>
</file>